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C567" w14:textId="0750ED84" w:rsidR="005E669F" w:rsidRPr="008277C7" w:rsidRDefault="005E669F" w:rsidP="006D7D47">
      <w:pPr>
        <w:pStyle w:val="Style1"/>
        <w:widowControl/>
        <w:spacing w:line="360" w:lineRule="auto"/>
        <w:ind w:firstLine="0"/>
        <w:rPr>
          <w:rFonts w:ascii="Georgia" w:hAnsi="Georgia"/>
        </w:rPr>
      </w:pPr>
    </w:p>
    <w:p w14:paraId="19939AF8" w14:textId="77777777" w:rsidR="0092407A" w:rsidRPr="008277C7" w:rsidRDefault="0092407A" w:rsidP="00A95BBD">
      <w:pPr>
        <w:jc w:val="center"/>
        <w:textAlignment w:val="baseline"/>
        <w:rPr>
          <w:rFonts w:ascii="Georgia" w:hAnsi="Georgia" w:cs="Arial"/>
          <w:sz w:val="36"/>
          <w:szCs w:val="36"/>
          <w:u w:val="single"/>
          <w:bdr w:val="none" w:sz="0" w:space="0" w:color="auto" w:frame="1"/>
        </w:rPr>
      </w:pPr>
      <w:r w:rsidRPr="008277C7">
        <w:rPr>
          <w:rFonts w:ascii="Georgia" w:hAnsi="Georgia" w:cs="Arial"/>
          <w:sz w:val="36"/>
          <w:szCs w:val="36"/>
          <w:u w:val="single"/>
          <w:bdr w:val="none" w:sz="0" w:space="0" w:color="auto" w:frame="1"/>
        </w:rPr>
        <w:t>Bozza informativa sulla privacy</w:t>
      </w:r>
    </w:p>
    <w:p w14:paraId="266CEEF5" w14:textId="77777777" w:rsidR="00A95BBD" w:rsidRDefault="00A95BBD" w:rsidP="0092407A">
      <w:pPr>
        <w:jc w:val="both"/>
        <w:textAlignment w:val="baseline"/>
        <w:rPr>
          <w:rFonts w:ascii="Georgia" w:hAnsi="Georgia" w:cs="Arial"/>
          <w:bdr w:val="none" w:sz="0" w:space="0" w:color="auto" w:frame="1"/>
        </w:rPr>
      </w:pPr>
    </w:p>
    <w:p w14:paraId="4EACE141" w14:textId="2F749460"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Desideriamo informarla che la presente informativa le viene resa, ai sensi dell'art.13 del Regolamento UE 2016/679 – Regolamento Generale sulla Protezione dei Dati, in relazione ai dati personali di cui A.N.T.I. che organizza il premio di laurea (di seguito "l’Organizzazione") entra in possesso per effetto della compilazione della domanda di assegnazione di Borsa di Studio “Gianni Marongiu”. Le forniamo quindi le informazioni di seguito riportate.</w:t>
      </w:r>
    </w:p>
    <w:p w14:paraId="594A4730" w14:textId="77777777" w:rsidR="0092407A" w:rsidRPr="008277C7" w:rsidRDefault="0092407A" w:rsidP="0092407A">
      <w:pPr>
        <w:textAlignment w:val="baseline"/>
        <w:rPr>
          <w:rFonts w:ascii="Georgia" w:hAnsi="Georgia"/>
        </w:rPr>
      </w:pPr>
    </w:p>
    <w:p w14:paraId="1199EEB5" w14:textId="77777777" w:rsidR="0092407A" w:rsidRPr="008277C7" w:rsidRDefault="0092407A" w:rsidP="0092407A">
      <w:pPr>
        <w:jc w:val="both"/>
        <w:textAlignment w:val="baseline"/>
        <w:rPr>
          <w:rFonts w:ascii="Georgia" w:hAnsi="Georgia"/>
        </w:rPr>
      </w:pPr>
      <w:r w:rsidRPr="008277C7">
        <w:rPr>
          <w:rFonts w:ascii="Georgia" w:hAnsi="Georgia" w:cs="Arial"/>
          <w:b/>
          <w:bCs/>
          <w:bdr w:val="none" w:sz="0" w:space="0" w:color="auto" w:frame="1"/>
        </w:rPr>
        <w:t>1. IDENTITÀ E DATI DI CONTATTO DEL TITOLARE DEL TRATTAMENTO</w:t>
      </w:r>
    </w:p>
    <w:p w14:paraId="5967494E"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Il "Titolare" del trattamento è l’Organizzazione, che ha sede a Roma, in via Barberini n.47, CAP 00187.</w:t>
      </w:r>
    </w:p>
    <w:p w14:paraId="6A740DF9"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Può rivolgersi al Titolare del trattamento scrivendo all’indirizzo sopra riportato o inviando una e-mail al seguente indirizzo di posta elettronica: </w:t>
      </w:r>
      <w:hyperlink r:id="rId7" w:history="1">
        <w:r w:rsidRPr="008277C7">
          <w:rPr>
            <w:rStyle w:val="Collegamentoipertestuale"/>
            <w:rFonts w:ascii="Georgia" w:hAnsi="Georgia"/>
          </w:rPr>
          <w:t>segrgenerale@antitributaristi.it</w:t>
        </w:r>
      </w:hyperlink>
      <w:hyperlink r:id="rId8" w:history="1"/>
      <w:r w:rsidRPr="008277C7">
        <w:rPr>
          <w:rFonts w:ascii="Georgia" w:hAnsi="Georgia" w:cs="Arial"/>
          <w:bdr w:val="none" w:sz="0" w:space="0" w:color="auto" w:frame="1"/>
        </w:rPr>
        <w:t> – PEC ______________</w:t>
      </w:r>
    </w:p>
    <w:p w14:paraId="01490518" w14:textId="77777777" w:rsidR="0092407A" w:rsidRPr="008277C7" w:rsidRDefault="0092407A" w:rsidP="0092407A">
      <w:pPr>
        <w:jc w:val="both"/>
        <w:textAlignment w:val="baseline"/>
        <w:rPr>
          <w:rFonts w:ascii="Georgia" w:hAnsi="Georgia"/>
        </w:rPr>
      </w:pPr>
    </w:p>
    <w:p w14:paraId="695511F4" w14:textId="77777777" w:rsidR="0092407A" w:rsidRPr="008277C7" w:rsidRDefault="0092407A" w:rsidP="0092407A">
      <w:pPr>
        <w:textAlignment w:val="baseline"/>
        <w:rPr>
          <w:rFonts w:ascii="Georgia" w:hAnsi="Georgia"/>
        </w:rPr>
      </w:pPr>
      <w:r w:rsidRPr="008277C7">
        <w:rPr>
          <w:rFonts w:ascii="Georgia" w:hAnsi="Georgia" w:cs="Arial"/>
          <w:b/>
          <w:bCs/>
          <w:bdr w:val="none" w:sz="0" w:space="0" w:color="auto" w:frame="1"/>
        </w:rPr>
        <w:t>2. DATI DI CONTATTO DEL RESPONSABILE DELLA PROTEZIONE DEI DATI</w:t>
      </w:r>
    </w:p>
    <w:p w14:paraId="7F9EAC3B"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Presso A.N.T.I. è presente il Responsabile della protezione dei dati, nella persona di ______________________ nominato ai sensi dell’art. 37 del Regolamento UE 2016/679. Il responsabile della protezione dei dati può essere contattato al seguente indirizzo e-mail:</w:t>
      </w:r>
      <w:r w:rsidRPr="008277C7">
        <w:rPr>
          <w:rFonts w:ascii="Georgia" w:hAnsi="Georgia"/>
        </w:rPr>
        <w:t xml:space="preserve"> </w:t>
      </w:r>
      <w:hyperlink r:id="rId9" w:history="1">
        <w:r w:rsidRPr="008277C7">
          <w:rPr>
            <w:rStyle w:val="Collegamentoipertestuale"/>
            <w:rFonts w:ascii="Georgia" w:hAnsi="Georgia"/>
          </w:rPr>
          <w:t>segrgenerale@antitributaristi.it</w:t>
        </w:r>
      </w:hyperlink>
      <w:r w:rsidRPr="008277C7">
        <w:rPr>
          <w:rFonts w:ascii="Georgia" w:hAnsi="Georgia"/>
        </w:rPr>
        <w:t>.</w:t>
      </w:r>
    </w:p>
    <w:p w14:paraId="05426300" w14:textId="77777777" w:rsidR="0092407A" w:rsidRPr="008277C7" w:rsidRDefault="0092407A" w:rsidP="0092407A">
      <w:pPr>
        <w:jc w:val="both"/>
        <w:textAlignment w:val="baseline"/>
        <w:rPr>
          <w:rFonts w:ascii="Georgia" w:hAnsi="Georgia"/>
        </w:rPr>
      </w:pPr>
    </w:p>
    <w:p w14:paraId="5EDCAB60" w14:textId="77777777" w:rsidR="0092407A" w:rsidRPr="008277C7" w:rsidRDefault="0092407A" w:rsidP="0092407A">
      <w:pPr>
        <w:textAlignment w:val="baseline"/>
        <w:rPr>
          <w:rFonts w:ascii="Georgia" w:hAnsi="Georgia"/>
        </w:rPr>
      </w:pPr>
      <w:r w:rsidRPr="008277C7">
        <w:rPr>
          <w:rFonts w:ascii="Georgia" w:hAnsi="Georgia" w:cs="Arial"/>
          <w:b/>
          <w:bCs/>
          <w:bdr w:val="none" w:sz="0" w:space="0" w:color="auto" w:frame="1"/>
        </w:rPr>
        <w:t>3. FINALITÀ DEL TRATTAMENTO E BASE GIURIDICA DEL TRATTAMENTO</w:t>
      </w:r>
    </w:p>
    <w:p w14:paraId="52A75A70" w14:textId="77777777" w:rsidR="0092407A" w:rsidRPr="008277C7" w:rsidRDefault="0092407A" w:rsidP="0092407A">
      <w:pPr>
        <w:jc w:val="both"/>
        <w:textAlignment w:val="baseline"/>
        <w:rPr>
          <w:rFonts w:ascii="Georgia" w:hAnsi="Georgia" w:cs="Arial"/>
          <w:bdr w:val="none" w:sz="0" w:space="0" w:color="auto" w:frame="1"/>
        </w:rPr>
      </w:pPr>
      <w:r w:rsidRPr="008277C7">
        <w:rPr>
          <w:rFonts w:ascii="Georgia" w:hAnsi="Georgia" w:cs="Arial"/>
          <w:bdr w:val="none" w:sz="0" w:space="0" w:color="auto" w:frame="1"/>
        </w:rPr>
        <w:t xml:space="preserve">Il trattamento dei suoi dati personali è finalizzato allo svolgimento delle attività previste nel regolamento per l’aggiudicazione della borsa di studio “Gianni Marongiu” e per eventuali </w:t>
      </w:r>
    </w:p>
    <w:p w14:paraId="79456F59"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manifestazione e/o della rete di eventi curati dall’Organizzazione, nonché alla promozione dell’evento attraverso la stampa, la televisione, internet e qualsiasi altro mezzo di diffusione, sotto qualsiasi forma (foto, video, post, tweet, ecc.).</w:t>
      </w:r>
    </w:p>
    <w:p w14:paraId="77CDA26A"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In tal senso potrà formare oggetto di operazioni di trattamento, nel rispetto della vigente normativa e dei principi di correttezza, liceità, trasparenza e riservatezza, anche il ritratto contenuto nelle fotografie/video dei partecipanti, ripreso nel corso dell’attività, a fini di promozione dell’evento.</w:t>
      </w:r>
    </w:p>
    <w:p w14:paraId="26DCAABB"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Immagini e/o video potranno essere oggetto di diffusione attraverso la stampa, la televisione, internet e qualsiasi altro mezzo di diffusione, sotto qualsiasi forma (foto, video, post, tweet, ecc.).</w:t>
      </w:r>
    </w:p>
    <w:p w14:paraId="7A8E82E6"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La base giuridica del trattamento dei dati personali che conferirà all'A.N.T.I. è basata sul consenso, ai sensi dellart.6, numero 1, lettera a del Regolamento UE 2016/679 Regolamento Generale sulla Protezione dei Dati.</w:t>
      </w:r>
    </w:p>
    <w:p w14:paraId="4840AFE2" w14:textId="77777777" w:rsidR="0092407A" w:rsidRPr="008277C7" w:rsidRDefault="0092407A" w:rsidP="0092407A">
      <w:pPr>
        <w:jc w:val="both"/>
        <w:textAlignment w:val="baseline"/>
        <w:rPr>
          <w:rFonts w:ascii="Georgia" w:hAnsi="Georgia"/>
        </w:rPr>
      </w:pPr>
    </w:p>
    <w:p w14:paraId="74A85487" w14:textId="77777777" w:rsidR="0092407A" w:rsidRPr="008277C7" w:rsidRDefault="0092407A" w:rsidP="0092407A">
      <w:pPr>
        <w:textAlignment w:val="baseline"/>
        <w:rPr>
          <w:rFonts w:ascii="Georgia" w:hAnsi="Georgia"/>
        </w:rPr>
      </w:pPr>
      <w:r w:rsidRPr="008277C7">
        <w:rPr>
          <w:rFonts w:ascii="Georgia" w:hAnsi="Georgia" w:cs="Arial"/>
          <w:b/>
          <w:bCs/>
          <w:bdr w:val="none" w:sz="0" w:space="0" w:color="auto" w:frame="1"/>
        </w:rPr>
        <w:t>4. DESTINATARI E CATEGORIE DI DESTINATARI DEI DATI PERSONALI</w:t>
      </w:r>
    </w:p>
    <w:p w14:paraId="78BFC0AA"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I destinatari dei dati che ci fornirà sono il Titolare del trattamento e le persone fisiche all’interno dell’Organizzazione incaricate del trattamento dei dati per le finalità sopra riportate.</w:t>
      </w:r>
    </w:p>
    <w:p w14:paraId="6F4F4340"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I dati personali, diversi dall’immagine, non saranno soggetti a diffusione.</w:t>
      </w:r>
    </w:p>
    <w:p w14:paraId="4ED3D414" w14:textId="77777777" w:rsidR="0092407A" w:rsidRPr="008277C7" w:rsidRDefault="0092407A" w:rsidP="0092407A">
      <w:pPr>
        <w:jc w:val="both"/>
        <w:textAlignment w:val="baseline"/>
        <w:rPr>
          <w:rFonts w:ascii="Georgia" w:hAnsi="Georgia"/>
        </w:rPr>
      </w:pPr>
    </w:p>
    <w:p w14:paraId="2F7BD769" w14:textId="77777777" w:rsidR="0092407A" w:rsidRPr="008277C7" w:rsidRDefault="0092407A" w:rsidP="0092407A">
      <w:pPr>
        <w:textAlignment w:val="baseline"/>
        <w:rPr>
          <w:rFonts w:ascii="Georgia" w:hAnsi="Georgia"/>
        </w:rPr>
      </w:pPr>
      <w:r w:rsidRPr="008277C7">
        <w:rPr>
          <w:rFonts w:ascii="Georgia" w:hAnsi="Georgia" w:cs="Arial"/>
          <w:b/>
          <w:bCs/>
          <w:bdr w:val="none" w:sz="0" w:space="0" w:color="auto" w:frame="1"/>
        </w:rPr>
        <w:t>5. PERIODO DI CONSERVAZIONE DEI DATI</w:t>
      </w:r>
    </w:p>
    <w:p w14:paraId="3D03B04F"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La determinazione del periodo di conservazione dei suoi dati personali risponde al principio di necessità del trattamento. I suoi dati personali verranno quindi conservati per tutto il periodo necessario allo svolgimento degli scopi riportati nel punto 3. La verifica sulla obsolescenza dei dati conservati in relazione alle finalità per cui sono stati raccolti viene effettuata periodicamente.</w:t>
      </w:r>
    </w:p>
    <w:p w14:paraId="518FA662" w14:textId="77777777" w:rsidR="0092407A" w:rsidRPr="008277C7" w:rsidRDefault="0092407A" w:rsidP="0092407A">
      <w:pPr>
        <w:jc w:val="both"/>
        <w:textAlignment w:val="baseline"/>
        <w:rPr>
          <w:rFonts w:ascii="Georgia" w:hAnsi="Georgia"/>
        </w:rPr>
      </w:pPr>
    </w:p>
    <w:p w14:paraId="0EEED5B8" w14:textId="77777777" w:rsidR="0092407A" w:rsidRPr="008277C7" w:rsidRDefault="0092407A" w:rsidP="0092407A">
      <w:pPr>
        <w:textAlignment w:val="baseline"/>
        <w:rPr>
          <w:rFonts w:ascii="Georgia" w:hAnsi="Georgia"/>
        </w:rPr>
      </w:pPr>
      <w:r w:rsidRPr="008277C7">
        <w:rPr>
          <w:rFonts w:ascii="Georgia" w:hAnsi="Georgia" w:cs="Arial"/>
          <w:b/>
          <w:bCs/>
          <w:bdr w:val="none" w:sz="0" w:space="0" w:color="auto" w:frame="1"/>
        </w:rPr>
        <w:t>6. DIRITTI DELL’INTERESSATO/A</w:t>
      </w:r>
    </w:p>
    <w:p w14:paraId="7B89BEB2"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Si precisa che, in riferimento ai suoi dati personali conferiti, è detentore/detentrice dei seguenti diritti:</w:t>
      </w:r>
    </w:p>
    <w:p w14:paraId="6E659E1C" w14:textId="77777777" w:rsidR="0092407A" w:rsidRPr="008277C7" w:rsidRDefault="0092407A" w:rsidP="0092407A">
      <w:pPr>
        <w:textAlignment w:val="baseline"/>
        <w:rPr>
          <w:rFonts w:ascii="Georgia" w:hAnsi="Georgia"/>
        </w:rPr>
      </w:pPr>
      <w:r w:rsidRPr="008277C7">
        <w:rPr>
          <w:rFonts w:ascii="Georgia" w:hAnsi="Georgia" w:cs="Arial"/>
          <w:bdr w:val="none" w:sz="0" w:space="0" w:color="auto" w:frame="1"/>
        </w:rPr>
        <w:t>- di accesso ai suoi dati personali;</w:t>
      </w:r>
    </w:p>
    <w:p w14:paraId="4B6F844B" w14:textId="77777777" w:rsidR="0092407A" w:rsidRPr="008277C7" w:rsidRDefault="0092407A" w:rsidP="0092407A">
      <w:pPr>
        <w:textAlignment w:val="baseline"/>
        <w:rPr>
          <w:rFonts w:ascii="Georgia" w:hAnsi="Georgia"/>
        </w:rPr>
      </w:pPr>
      <w:r w:rsidRPr="008277C7">
        <w:rPr>
          <w:rFonts w:ascii="Georgia" w:hAnsi="Georgia" w:cs="Arial"/>
          <w:bdr w:val="none" w:sz="0" w:space="0" w:color="auto" w:frame="1"/>
        </w:rPr>
        <w:t>- di ottenere la rettifica o la cancellazione degli stessi o la limitazione del trattamento che lo riguardano;</w:t>
      </w:r>
    </w:p>
    <w:p w14:paraId="10330F49" w14:textId="77777777" w:rsidR="0092407A" w:rsidRPr="008277C7" w:rsidRDefault="0092407A" w:rsidP="0092407A">
      <w:pPr>
        <w:textAlignment w:val="baseline"/>
        <w:rPr>
          <w:rFonts w:ascii="Georgia" w:hAnsi="Georgia"/>
        </w:rPr>
      </w:pPr>
      <w:r w:rsidRPr="008277C7">
        <w:rPr>
          <w:rFonts w:ascii="Georgia" w:hAnsi="Georgia" w:cs="Arial"/>
          <w:bdr w:val="none" w:sz="0" w:space="0" w:color="auto" w:frame="1"/>
        </w:rPr>
        <w:t>- di opporsi al trattamento;</w:t>
      </w:r>
    </w:p>
    <w:p w14:paraId="11DE156D" w14:textId="77777777" w:rsidR="0092407A" w:rsidRPr="008277C7" w:rsidRDefault="0092407A" w:rsidP="0092407A">
      <w:pPr>
        <w:textAlignment w:val="baseline"/>
        <w:rPr>
          <w:rFonts w:ascii="Georgia" w:hAnsi="Georgia"/>
        </w:rPr>
      </w:pPr>
      <w:r w:rsidRPr="008277C7">
        <w:rPr>
          <w:rFonts w:ascii="Georgia" w:hAnsi="Georgia" w:cs="Arial"/>
          <w:bdr w:val="none" w:sz="0" w:space="0" w:color="auto" w:frame="1"/>
        </w:rPr>
        <w:t>- alla portabilità dei dati (diritto applicabile ai soli dati in formato elettronico), così come disciplinato dall’art. 20 del Regolamento UE 2016/679;</w:t>
      </w:r>
    </w:p>
    <w:p w14:paraId="0FE8A907" w14:textId="77777777" w:rsidR="0092407A" w:rsidRPr="008277C7" w:rsidRDefault="0092407A" w:rsidP="0092407A">
      <w:pPr>
        <w:textAlignment w:val="baseline"/>
        <w:rPr>
          <w:rFonts w:ascii="Georgia" w:hAnsi="Georgia"/>
        </w:rPr>
      </w:pPr>
      <w:r w:rsidRPr="008277C7">
        <w:rPr>
          <w:rFonts w:ascii="Georgia" w:hAnsi="Georgia" w:cs="Arial"/>
          <w:bdr w:val="none" w:sz="0" w:space="0" w:color="auto" w:frame="1"/>
        </w:rPr>
        <w:t>- di revocare il consenso in qualsiasi momento senza pregiudicare la liceità del trattamento basata sul consenso prestato prima della revoca (si precisa che il diritto di revoca del consenso non può ovviamente riguardare i casi in cui il trattamento, ad esempio, sia necessario per adempiere un obbligo legale al quale è soggetto il titolare del trattamento o per l'esecuzione di un compito di interesse pubblico o connesso all'esercizio di pubblici poteri di cui è investito il titolare del trattamento);</w:t>
      </w:r>
    </w:p>
    <w:p w14:paraId="6BA92E62" w14:textId="77777777" w:rsidR="0092407A" w:rsidRPr="008277C7" w:rsidRDefault="0092407A" w:rsidP="0092407A">
      <w:pPr>
        <w:textAlignment w:val="baseline"/>
        <w:rPr>
          <w:rFonts w:ascii="Georgia" w:hAnsi="Georgia"/>
        </w:rPr>
      </w:pPr>
      <w:r w:rsidRPr="008277C7">
        <w:rPr>
          <w:rFonts w:ascii="Georgia" w:hAnsi="Georgia" w:cs="Arial"/>
          <w:bdr w:val="none" w:sz="0" w:space="0" w:color="auto" w:frame="1"/>
        </w:rPr>
        <w:t>- di proporre reclamo all'autorità di controllo.</w:t>
      </w:r>
    </w:p>
    <w:p w14:paraId="6F578314" w14:textId="77777777" w:rsidR="008277C7" w:rsidRPr="008277C7" w:rsidRDefault="0092407A" w:rsidP="0092407A">
      <w:pPr>
        <w:jc w:val="both"/>
        <w:textAlignment w:val="baseline"/>
        <w:rPr>
          <w:rFonts w:ascii="Georgia" w:hAnsi="Georgia" w:cs="Arial"/>
          <w:bdr w:val="none" w:sz="0" w:space="0" w:color="auto" w:frame="1"/>
        </w:rPr>
      </w:pPr>
      <w:r w:rsidRPr="008277C7">
        <w:rPr>
          <w:rFonts w:ascii="Georgia" w:hAnsi="Georgia" w:cs="Arial"/>
          <w:bdr w:val="none" w:sz="0" w:space="0" w:color="auto" w:frame="1"/>
        </w:rPr>
        <w:t>Si precisa che per esercitare i diritti di cui sopra (punti da 1 a 5) potrà rivolgersi all’Organizzazione inviando un messaggio al seguente indirizzo:</w:t>
      </w:r>
    </w:p>
    <w:p w14:paraId="54655252" w14:textId="1AACB990" w:rsidR="0092407A" w:rsidRPr="008277C7" w:rsidRDefault="0092407A" w:rsidP="0092407A">
      <w:pPr>
        <w:jc w:val="both"/>
        <w:textAlignment w:val="baseline"/>
        <w:rPr>
          <w:rFonts w:ascii="Georgia" w:hAnsi="Georgia" w:cs="Arial"/>
          <w:bdr w:val="none" w:sz="0" w:space="0" w:color="auto" w:frame="1"/>
        </w:rPr>
      </w:pPr>
      <w:r w:rsidRPr="008277C7">
        <w:rPr>
          <w:rFonts w:ascii="Georgia" w:hAnsi="Georgia" w:cs="Arial"/>
          <w:bdr w:val="none" w:sz="0" w:space="0" w:color="auto" w:frame="1"/>
        </w:rPr>
        <w:t xml:space="preserve"> </w:t>
      </w:r>
      <w:hyperlink r:id="rId10" w:history="1">
        <w:r w:rsidR="008277C7" w:rsidRPr="008277C7">
          <w:rPr>
            <w:rStyle w:val="Collegamentoipertestuale"/>
            <w:rFonts w:ascii="Georgia" w:hAnsi="Georgia"/>
          </w:rPr>
          <w:t>segrgenerale@antitributaristi.it</w:t>
        </w:r>
      </w:hyperlink>
      <w:r w:rsidRPr="008277C7">
        <w:rPr>
          <w:rFonts w:ascii="Georgia" w:hAnsi="Georgia"/>
        </w:rPr>
        <w:t>.</w:t>
      </w:r>
    </w:p>
    <w:p w14:paraId="4E140335"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L’Organizzazione è tenuta fornirle una risposta entro un mese, estensibili fino a tre mesi in caso di particolare complessità della richiesta.</w:t>
      </w:r>
    </w:p>
    <w:p w14:paraId="70CBE5E9" w14:textId="77777777" w:rsidR="0092407A" w:rsidRPr="008277C7" w:rsidRDefault="0092407A" w:rsidP="0092407A">
      <w:pPr>
        <w:jc w:val="both"/>
        <w:textAlignment w:val="baseline"/>
        <w:rPr>
          <w:rFonts w:ascii="Georgia" w:hAnsi="Georgia"/>
        </w:rPr>
      </w:pPr>
    </w:p>
    <w:p w14:paraId="59401DCB" w14:textId="77777777" w:rsidR="0092407A" w:rsidRPr="008277C7" w:rsidRDefault="0092407A" w:rsidP="0092407A">
      <w:pPr>
        <w:textAlignment w:val="baseline"/>
        <w:rPr>
          <w:rFonts w:ascii="Georgia" w:hAnsi="Georgia"/>
        </w:rPr>
      </w:pPr>
      <w:r w:rsidRPr="008277C7">
        <w:rPr>
          <w:rFonts w:ascii="Georgia" w:hAnsi="Georgia" w:cs="Arial"/>
          <w:b/>
          <w:bCs/>
          <w:bdr w:val="none" w:sz="0" w:space="0" w:color="auto" w:frame="1"/>
        </w:rPr>
        <w:t>7. NATURA OBBLIGATORIA O FACOLTATIVA DEL CONFERIMENTO DEI DATI E CONSEGUENZE DI UN'EVENTUALE MANCATA COMUNICAZIONE DEI DATI</w:t>
      </w:r>
    </w:p>
    <w:p w14:paraId="0BC3E238" w14:textId="77777777" w:rsidR="0092407A" w:rsidRPr="008277C7" w:rsidRDefault="0092407A" w:rsidP="0092407A">
      <w:pPr>
        <w:jc w:val="both"/>
        <w:textAlignment w:val="baseline"/>
        <w:rPr>
          <w:rFonts w:ascii="Georgia" w:hAnsi="Georgia"/>
        </w:rPr>
      </w:pPr>
      <w:r w:rsidRPr="008277C7">
        <w:rPr>
          <w:rFonts w:ascii="Georgia" w:hAnsi="Georgia" w:cs="Arial"/>
          <w:bdr w:val="none" w:sz="0" w:space="0" w:color="auto" w:frame="1"/>
        </w:rPr>
        <w:t>Il conferimento dei dati è facoltativo, ma il mancato conferimento non le consentirà di partecipare al concorso.</w:t>
      </w:r>
    </w:p>
    <w:p w14:paraId="74CA4047" w14:textId="77777777" w:rsidR="0092407A" w:rsidRPr="008277C7" w:rsidRDefault="0092407A" w:rsidP="0092407A">
      <w:pPr>
        <w:rPr>
          <w:rFonts w:ascii="Georgia" w:hAnsi="Georgia"/>
        </w:rPr>
      </w:pPr>
    </w:p>
    <w:p w14:paraId="790E3BE8" w14:textId="77777777" w:rsidR="00172CF0" w:rsidRPr="008277C7" w:rsidRDefault="00172CF0" w:rsidP="00C504F6">
      <w:pPr>
        <w:pStyle w:val="Style1"/>
        <w:widowControl/>
        <w:spacing w:line="360" w:lineRule="auto"/>
        <w:ind w:firstLine="567"/>
        <w:jc w:val="both"/>
        <w:rPr>
          <w:rFonts w:ascii="Georgia" w:hAnsi="Georgia"/>
        </w:rPr>
      </w:pPr>
    </w:p>
    <w:sectPr w:rsidR="00172CF0" w:rsidRPr="008277C7">
      <w:headerReference w:type="default" r:id="rId11"/>
      <w:footerReference w:type="default" r:id="rId12"/>
      <w:pgSz w:w="11900" w:h="16840"/>
      <w:pgMar w:top="1417" w:right="1134" w:bottom="1134" w:left="1134" w:header="426"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DE57" w14:textId="77777777" w:rsidR="00AD5C8B" w:rsidRDefault="00AD5C8B">
      <w:r>
        <w:separator/>
      </w:r>
    </w:p>
  </w:endnote>
  <w:endnote w:type="continuationSeparator" w:id="0">
    <w:p w14:paraId="0FB0CA18" w14:textId="77777777" w:rsidR="00AD5C8B" w:rsidRDefault="00AD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panose1 w:val="02000A03050000020004"/>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806" w14:textId="77777777" w:rsidR="00260755" w:rsidRDefault="00260755">
    <w:pPr>
      <w:widowControl/>
      <w:ind w:right="5"/>
      <w:jc w:val="center"/>
      <w:rPr>
        <w:rStyle w:val="Nessuno"/>
        <w:rFonts w:ascii="Calibri" w:eastAsia="Calibri" w:hAnsi="Calibri" w:cs="Calibri"/>
        <w:b/>
        <w:bCs/>
        <w:color w:val="1F2E73"/>
        <w:sz w:val="22"/>
        <w:szCs w:val="22"/>
        <w:u w:color="1F2E73"/>
      </w:rPr>
    </w:pPr>
  </w:p>
  <w:p w14:paraId="456662A0" w14:textId="77777777" w:rsidR="00260755" w:rsidRDefault="00A32543">
    <w:pPr>
      <w:widowControl/>
      <w:ind w:right="5"/>
      <w:jc w:val="center"/>
      <w:rPr>
        <w:rStyle w:val="Nessuno"/>
        <w:rFonts w:ascii="Calibri" w:eastAsia="Calibri" w:hAnsi="Calibri" w:cs="Calibri"/>
        <w:b/>
        <w:bCs/>
        <w:color w:val="1F2E73"/>
        <w:sz w:val="22"/>
        <w:szCs w:val="22"/>
        <w:u w:color="1F2E73"/>
      </w:rPr>
    </w:pPr>
    <w:r>
      <w:rPr>
        <w:rStyle w:val="Nessuno"/>
        <w:rFonts w:ascii="Calibri" w:hAnsi="Calibri"/>
        <w:b/>
        <w:bCs/>
        <w:color w:val="1F2E73"/>
        <w:sz w:val="22"/>
        <w:szCs w:val="22"/>
        <w:u w:color="1F2E73"/>
      </w:rPr>
      <w:t>ANTI – ASSOCIAZIONE NAZIONALE TRIBUTARISTI ITALIANI</w:t>
    </w:r>
  </w:p>
  <w:p w14:paraId="03E262CE" w14:textId="77777777" w:rsidR="00260755" w:rsidRDefault="00A32543">
    <w:pPr>
      <w:widowControl/>
      <w:ind w:right="5"/>
      <w:jc w:val="center"/>
      <w:rPr>
        <w:rStyle w:val="Nessuno"/>
        <w:rFonts w:ascii="Calibri" w:eastAsia="Calibri" w:hAnsi="Calibri" w:cs="Calibri"/>
        <w:color w:val="1F2E73"/>
        <w:sz w:val="18"/>
        <w:szCs w:val="18"/>
        <w:u w:color="1F2E73"/>
      </w:rPr>
    </w:pPr>
    <w:r>
      <w:rPr>
        <w:rStyle w:val="Nessuno"/>
        <w:rFonts w:ascii="Calibri" w:hAnsi="Calibri"/>
        <w:color w:val="1F2E73"/>
        <w:sz w:val="18"/>
        <w:szCs w:val="18"/>
        <w:u w:color="1F2E73"/>
      </w:rPr>
      <w:t>Sede legale: Via Barberini, 47 – 00187 ROMA</w:t>
    </w:r>
  </w:p>
  <w:p w14:paraId="1EF521AD" w14:textId="0E32C7DF" w:rsidR="00260755" w:rsidRDefault="00A32543">
    <w:pPr>
      <w:widowControl/>
      <w:ind w:right="5"/>
      <w:jc w:val="center"/>
      <w:rPr>
        <w:rStyle w:val="Nessuno"/>
        <w:rFonts w:ascii="Calibri" w:hAnsi="Calibri"/>
        <w:color w:val="1F2E73"/>
        <w:sz w:val="18"/>
        <w:szCs w:val="18"/>
        <w:u w:color="1F2E73"/>
      </w:rPr>
    </w:pPr>
    <w:r>
      <w:rPr>
        <w:rStyle w:val="Nessuno"/>
        <w:rFonts w:ascii="Calibri" w:hAnsi="Calibri"/>
        <w:color w:val="1F2E73"/>
        <w:sz w:val="18"/>
        <w:szCs w:val="18"/>
        <w:u w:color="1F2E73"/>
      </w:rPr>
      <w:t>Codice Fiscale 96180340588</w:t>
    </w:r>
  </w:p>
  <w:p w14:paraId="4D2A7866" w14:textId="526E5F4E" w:rsidR="00706409" w:rsidRPr="00713530" w:rsidRDefault="00706409">
    <w:pPr>
      <w:widowControl/>
      <w:ind w:right="5"/>
      <w:jc w:val="center"/>
      <w:rPr>
        <w:rStyle w:val="Nessuno"/>
        <w:rFonts w:ascii="Calibri" w:hAnsi="Calibri"/>
        <w:color w:val="1F2E73"/>
        <w:sz w:val="18"/>
        <w:szCs w:val="18"/>
        <w:u w:color="1F2E73"/>
      </w:rPr>
    </w:pPr>
    <w:r w:rsidRPr="00713530">
      <w:rPr>
        <w:rStyle w:val="Nessuno"/>
        <w:rFonts w:ascii="Calibri" w:hAnsi="Calibri"/>
        <w:color w:val="1F2E73"/>
        <w:sz w:val="18"/>
        <w:szCs w:val="18"/>
        <w:u w:color="1F2E73"/>
      </w:rPr>
      <w:t xml:space="preserve">Mail </w:t>
    </w:r>
    <w:hyperlink r:id="rId1" w:history="1">
      <w:r w:rsidRPr="00713530">
        <w:rPr>
          <w:rStyle w:val="Nessuno"/>
          <w:color w:val="1F2E73"/>
          <w:sz w:val="18"/>
          <w:szCs w:val="18"/>
          <w:u w:color="1F2E73"/>
        </w:rPr>
        <w:t>segrgen@antitributaristi.it</w:t>
      </w:r>
    </w:hyperlink>
    <w:r w:rsidRPr="00713530">
      <w:rPr>
        <w:rStyle w:val="Nessuno"/>
        <w:rFonts w:ascii="Calibri" w:hAnsi="Calibri"/>
        <w:color w:val="1F2E73"/>
        <w:sz w:val="18"/>
        <w:szCs w:val="18"/>
        <w:u w:color="1F2E73"/>
      </w:rPr>
      <w:t xml:space="preserve"> – Pec </w:t>
    </w:r>
    <w:hyperlink r:id="rId2" w:history="1">
      <w:r w:rsidR="00F71A54" w:rsidRPr="00713530">
        <w:rPr>
          <w:rStyle w:val="Nessuno"/>
          <w:color w:val="1F2E73"/>
          <w:sz w:val="18"/>
          <w:szCs w:val="18"/>
          <w:u w:color="1F2E73"/>
        </w:rPr>
        <w:t>anti@legalmail.it</w:t>
      </w:r>
    </w:hyperlink>
    <w:r w:rsidR="00F71A54" w:rsidRPr="00713530">
      <w:rPr>
        <w:rStyle w:val="Nessuno"/>
        <w:rFonts w:ascii="Calibri" w:hAnsi="Calibri"/>
        <w:color w:val="1F2E73"/>
        <w:sz w:val="18"/>
        <w:szCs w:val="18"/>
        <w:u w:color="1F2E73"/>
      </w:rPr>
      <w:t xml:space="preserve"> </w:t>
    </w:r>
  </w:p>
  <w:p w14:paraId="6F4B04BE" w14:textId="77777777" w:rsidR="00F71A54" w:rsidRDefault="00F71A54">
    <w:pPr>
      <w:widowControl/>
      <w:ind w:right="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911F" w14:textId="77777777" w:rsidR="00AD5C8B" w:rsidRDefault="00AD5C8B">
      <w:r>
        <w:separator/>
      </w:r>
    </w:p>
  </w:footnote>
  <w:footnote w:type="continuationSeparator" w:id="0">
    <w:p w14:paraId="22E98DC3" w14:textId="77777777" w:rsidR="00AD5C8B" w:rsidRDefault="00AD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0912" w14:textId="2C9C945A" w:rsidR="00260755" w:rsidRDefault="00260755">
    <w:pPr>
      <w:pStyle w:val="Intestazione"/>
      <w:tabs>
        <w:tab w:val="clear" w:pos="9638"/>
        <w:tab w:val="right" w:pos="9612"/>
      </w:tabs>
      <w:rPr>
        <w:rStyle w:val="Nessuno"/>
        <w:rFonts w:ascii="Calibri" w:hAnsi="Calibri"/>
        <w:color w:val="1F2E73"/>
        <w:sz w:val="28"/>
        <w:szCs w:val="28"/>
        <w:u w:color="1F2E73"/>
      </w:rPr>
    </w:pPr>
  </w:p>
  <w:p w14:paraId="1271DA4C" w14:textId="1D2EA96C" w:rsidR="00260755" w:rsidRDefault="00A32543">
    <w:pPr>
      <w:pStyle w:val="Intestazione"/>
      <w:tabs>
        <w:tab w:val="clear" w:pos="9638"/>
        <w:tab w:val="right" w:pos="9612"/>
      </w:tabs>
    </w:pPr>
    <w:r>
      <w:rPr>
        <w:rStyle w:val="Nessuno"/>
        <w:rFonts w:ascii="Calibri" w:hAnsi="Calibri"/>
        <w:noProof/>
        <w:color w:val="1F2E73"/>
        <w:sz w:val="28"/>
        <w:szCs w:val="28"/>
        <w:u w:color="1F2E73"/>
      </w:rPr>
      <w:drawing>
        <wp:inline distT="0" distB="0" distL="0" distR="0" wp14:anchorId="58879E6D" wp14:editId="65D5A5FE">
          <wp:extent cx="3360717" cy="1034941"/>
          <wp:effectExtent l="0" t="0" r="0" b="0"/>
          <wp:docPr id="1073741825" name="officeArt object" descr="ANTI-2015-White.jpg"/>
          <wp:cNvGraphicFramePr/>
          <a:graphic xmlns:a="http://schemas.openxmlformats.org/drawingml/2006/main">
            <a:graphicData uri="http://schemas.openxmlformats.org/drawingml/2006/picture">
              <pic:pic xmlns:pic="http://schemas.openxmlformats.org/drawingml/2006/picture">
                <pic:nvPicPr>
                  <pic:cNvPr id="1073741825" name="ANTI-2015-White.jpg" descr="ANTI-2015-White.jpg"/>
                  <pic:cNvPicPr>
                    <a:picLocks noChangeAspect="1"/>
                  </pic:cNvPicPr>
                </pic:nvPicPr>
                <pic:blipFill>
                  <a:blip r:embed="rId1"/>
                  <a:stretch>
                    <a:fillRect/>
                  </a:stretch>
                </pic:blipFill>
                <pic:spPr>
                  <a:xfrm>
                    <a:off x="0" y="0"/>
                    <a:ext cx="3360717" cy="1034941"/>
                  </a:xfrm>
                  <a:prstGeom prst="rect">
                    <a:avLst/>
                  </a:prstGeom>
                  <a:ln w="12700" cap="flat">
                    <a:noFill/>
                    <a:miter lim="400000"/>
                  </a:ln>
                  <a:effectLst/>
                </pic:spPr>
              </pic:pic>
            </a:graphicData>
          </a:graphic>
        </wp:inline>
      </w:drawing>
    </w:r>
    <w:r>
      <w:rPr>
        <w:rStyle w:val="Nessuno"/>
        <w:rFonts w:ascii="Calibri" w:hAnsi="Calibri"/>
        <w:color w:val="1F2E73"/>
        <w:sz w:val="28"/>
        <w:szCs w:val="28"/>
        <w:u w:color="1F2E73"/>
      </w:rPr>
      <w:t xml:space="preserve">     </w:t>
    </w:r>
    <w:r w:rsidR="006D7D47">
      <w:rPr>
        <w:rFonts w:ascii="Calibri" w:hAnsi="Calibri"/>
        <w:noProof/>
        <w:color w:val="1F2E73"/>
        <w:sz w:val="28"/>
        <w:szCs w:val="28"/>
        <w:u w:color="1F2E73"/>
      </w:rPr>
      <w:drawing>
        <wp:inline distT="0" distB="0" distL="0" distR="0" wp14:anchorId="22264B4F" wp14:editId="143D1D47">
          <wp:extent cx="2362078" cy="9448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2377993" cy="951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1219"/>
    <w:multiLevelType w:val="hybridMultilevel"/>
    <w:tmpl w:val="10D623DA"/>
    <w:styleLink w:val="Stileimportato1"/>
    <w:lvl w:ilvl="0" w:tplc="E0F4A3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A71E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2FC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96DC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B093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DA10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AC4C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E9C6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0822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03C10DF"/>
    <w:multiLevelType w:val="hybridMultilevel"/>
    <w:tmpl w:val="10D623DA"/>
    <w:numStyleLink w:val="Stileimportato1"/>
  </w:abstractNum>
  <w:num w:numId="1" w16cid:durableId="1409962680">
    <w:abstractNumId w:val="0"/>
  </w:num>
  <w:num w:numId="2" w16cid:durableId="136702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55"/>
    <w:rsid w:val="000D6AB4"/>
    <w:rsid w:val="000F2719"/>
    <w:rsid w:val="00172CF0"/>
    <w:rsid w:val="001C6B84"/>
    <w:rsid w:val="001D3607"/>
    <w:rsid w:val="00210037"/>
    <w:rsid w:val="002535CA"/>
    <w:rsid w:val="00260755"/>
    <w:rsid w:val="00337A10"/>
    <w:rsid w:val="003B3212"/>
    <w:rsid w:val="00406F29"/>
    <w:rsid w:val="004272DB"/>
    <w:rsid w:val="005105C2"/>
    <w:rsid w:val="00523B1E"/>
    <w:rsid w:val="00542007"/>
    <w:rsid w:val="005E669F"/>
    <w:rsid w:val="00605D6D"/>
    <w:rsid w:val="00622BEE"/>
    <w:rsid w:val="006D7D47"/>
    <w:rsid w:val="00706409"/>
    <w:rsid w:val="00713530"/>
    <w:rsid w:val="00773047"/>
    <w:rsid w:val="007A3C36"/>
    <w:rsid w:val="008277C7"/>
    <w:rsid w:val="00865E61"/>
    <w:rsid w:val="0092407A"/>
    <w:rsid w:val="00A32543"/>
    <w:rsid w:val="00A7307C"/>
    <w:rsid w:val="00A95BBD"/>
    <w:rsid w:val="00AD5C8B"/>
    <w:rsid w:val="00B40FC5"/>
    <w:rsid w:val="00B81695"/>
    <w:rsid w:val="00BA2365"/>
    <w:rsid w:val="00C47BC5"/>
    <w:rsid w:val="00C504F6"/>
    <w:rsid w:val="00C96BC5"/>
    <w:rsid w:val="00D352FA"/>
    <w:rsid w:val="00EF688B"/>
    <w:rsid w:val="00F46006"/>
    <w:rsid w:val="00F54B56"/>
    <w:rsid w:val="00F615CA"/>
    <w:rsid w:val="00F71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FBA6"/>
  <w15:docId w15:val="{215C2BD8-17DD-4FEF-B4CC-4B23D6AE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widowControl w:val="0"/>
      <w:tabs>
        <w:tab w:val="center" w:pos="4819"/>
        <w:tab w:val="right" w:pos="9638"/>
      </w:tabs>
    </w:pPr>
    <w:rPr>
      <w:rFonts w:cs="Arial Unicode MS"/>
      <w:color w:val="000000"/>
      <w:sz w:val="24"/>
      <w:szCs w:val="24"/>
      <w:u w:color="000000"/>
    </w:rPr>
  </w:style>
  <w:style w:type="character" w:customStyle="1" w:styleId="Nessuno">
    <w:name w:val="Nessuno"/>
  </w:style>
  <w:style w:type="paragraph" w:customStyle="1" w:styleId="Style1">
    <w:name w:val="Style1"/>
    <w:pPr>
      <w:widowControl w:val="0"/>
      <w:spacing w:line="638" w:lineRule="exact"/>
      <w:ind w:firstLine="902"/>
    </w:pPr>
    <w:rPr>
      <w:rFonts w:eastAsia="Times New Roman"/>
      <w:color w:val="000000"/>
      <w:sz w:val="24"/>
      <w:szCs w:val="24"/>
      <w:u w:color="000000"/>
    </w:rPr>
  </w:style>
  <w:style w:type="paragraph" w:customStyle="1" w:styleId="Default">
    <w:name w:val="Default"/>
    <w:rPr>
      <w:rFonts w:cs="Arial Unicode MS"/>
      <w:color w:val="000000"/>
      <w:sz w:val="24"/>
      <w:szCs w:val="24"/>
      <w:u w:color="000000"/>
    </w:rPr>
  </w:style>
  <w:style w:type="numbering" w:customStyle="1" w:styleId="Stileimportato1">
    <w:name w:val="Stile importato 1"/>
    <w:pPr>
      <w:numPr>
        <w:numId w:val="1"/>
      </w:numPr>
    </w:pPr>
  </w:style>
  <w:style w:type="paragraph" w:styleId="Pidipagina">
    <w:name w:val="footer"/>
    <w:basedOn w:val="Normale"/>
    <w:link w:val="PidipaginaCarattere"/>
    <w:uiPriority w:val="99"/>
    <w:unhideWhenUsed/>
    <w:rsid w:val="000D6AB4"/>
    <w:pPr>
      <w:tabs>
        <w:tab w:val="center" w:pos="4819"/>
        <w:tab w:val="right" w:pos="9638"/>
      </w:tabs>
    </w:pPr>
  </w:style>
  <w:style w:type="character" w:customStyle="1" w:styleId="PidipaginaCarattere">
    <w:name w:val="Piè di pagina Carattere"/>
    <w:basedOn w:val="Carpredefinitoparagrafo"/>
    <w:link w:val="Pidipagina"/>
    <w:uiPriority w:val="99"/>
    <w:rsid w:val="000D6AB4"/>
    <w:rPr>
      <w:rFonts w:eastAsia="Times New Roman"/>
      <w:color w:val="000000"/>
      <w:sz w:val="24"/>
      <w:szCs w:val="24"/>
      <w:u w:color="000000"/>
    </w:rPr>
  </w:style>
  <w:style w:type="character" w:styleId="Menzionenonrisolta">
    <w:name w:val="Unresolved Mention"/>
    <w:basedOn w:val="Carpredefinitoparagrafo"/>
    <w:uiPriority w:val="99"/>
    <w:semiHidden/>
    <w:unhideWhenUsed/>
    <w:rsid w:val="0070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generale@antitributarist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grgenerale@antitributaristi.it" TargetMode="External"/><Relationship Id="rId4" Type="http://schemas.openxmlformats.org/officeDocument/2006/relationships/webSettings" Target="webSettings.xml"/><Relationship Id="rId9" Type="http://schemas.openxmlformats.org/officeDocument/2006/relationships/hyperlink" Target="mailto:segrgenerale@antitributarist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nti@legalmail.it" TargetMode="External"/><Relationship Id="rId1" Type="http://schemas.openxmlformats.org/officeDocument/2006/relationships/hyperlink" Target="mailto:segrgen@antitributarist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Preverin</dc:creator>
  <cp:keywords/>
  <dc:description/>
  <cp:lastModifiedBy>Federico Panichi</cp:lastModifiedBy>
  <cp:revision>5</cp:revision>
  <dcterms:created xsi:type="dcterms:W3CDTF">2023-01-27T14:35:00Z</dcterms:created>
  <dcterms:modified xsi:type="dcterms:W3CDTF">2023-01-31T09:40:00Z</dcterms:modified>
</cp:coreProperties>
</file>